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69A" w:rsidRPr="000D7C71" w:rsidRDefault="005D469A" w:rsidP="00D765AA">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LONG-TERM EXERCISE-DERIVED EXOSOMAL MIRNAS AS NOVEL EXERKINES FOR CARDIOVASCULAR PROTECTION</w:t>
      </w:r>
    </w:p>
    <w:p w:rsidR="00D765AA" w:rsidRDefault="005D469A" w:rsidP="00D765AA">
      <w:pPr>
        <w:rPr>
          <w:rFonts w:asciiTheme="majorBidi" w:eastAsia="Times New Roman" w:hAnsiTheme="majorBidi" w:cstheme="majorBidi"/>
          <w:b/>
          <w:bCs/>
          <w:color w:val="000000"/>
          <w:sz w:val="24"/>
          <w:szCs w:val="24"/>
        </w:rPr>
      </w:pPr>
      <w:r w:rsidRPr="000D7C71">
        <w:rPr>
          <w:rFonts w:asciiTheme="majorBidi" w:eastAsia="Times New Roman" w:hAnsiTheme="majorBidi" w:cstheme="majorBidi"/>
          <w:color w:val="000000"/>
          <w:sz w:val="24"/>
          <w:szCs w:val="24"/>
        </w:rPr>
        <w:t>J. Wu, Z. Hou, X. Qin, X. Zhang, </w:t>
      </w:r>
      <w:r w:rsidRPr="00D765AA">
        <w:rPr>
          <w:rFonts w:asciiTheme="majorBidi" w:eastAsia="Times New Roman" w:hAnsiTheme="majorBidi" w:cstheme="majorBidi"/>
          <w:b/>
          <w:bCs/>
          <w:color w:val="000000"/>
          <w:sz w:val="24"/>
          <w:szCs w:val="24"/>
          <w:u w:val="single"/>
        </w:rPr>
        <w:t>F. Gao</w:t>
      </w:r>
    </w:p>
    <w:p w:rsidR="00D765AA" w:rsidRDefault="005D469A" w:rsidP="00D765AA">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The Fourth Military Medical University, Xian, China</w:t>
      </w:r>
    </w:p>
    <w:p w:rsidR="00D765AA" w:rsidRDefault="00D765AA" w:rsidP="00D765AA">
      <w:pPr>
        <w:rPr>
          <w:rFonts w:asciiTheme="majorBidi" w:eastAsia="Times New Roman" w:hAnsiTheme="majorBidi" w:cstheme="majorBidi"/>
          <w:color w:val="000000"/>
          <w:sz w:val="24"/>
          <w:szCs w:val="24"/>
        </w:rPr>
      </w:pPr>
    </w:p>
    <w:p w:rsidR="005D469A" w:rsidRPr="000D7C71" w:rsidRDefault="005D469A" w:rsidP="00D765AA">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Long-term exercise not only reduces risk factors associated with cardiovascular diseases but also confers direct robust cardiovascular protection in animal models. The underlying mechanisms are being elucidated, especially in the search for exercise factors (i.e. </w:t>
      </w:r>
      <w:proofErr w:type="spellStart"/>
      <w:r w:rsidRPr="000D7C71">
        <w:rPr>
          <w:rFonts w:asciiTheme="majorBidi" w:eastAsia="Times New Roman" w:hAnsiTheme="majorBidi" w:cstheme="majorBidi"/>
          <w:color w:val="000000"/>
          <w:sz w:val="24"/>
          <w:szCs w:val="24"/>
        </w:rPr>
        <w:t>exerkines</w:t>
      </w:r>
      <w:proofErr w:type="spellEnd"/>
      <w:r w:rsidRPr="000D7C71">
        <w:rPr>
          <w:rFonts w:asciiTheme="majorBidi" w:eastAsia="Times New Roman" w:hAnsiTheme="majorBidi" w:cstheme="majorBidi"/>
          <w:color w:val="000000"/>
          <w:sz w:val="24"/>
          <w:szCs w:val="24"/>
        </w:rPr>
        <w:t xml:space="preserve">) that are cardiovascular beneficial. In recent years, several </w:t>
      </w:r>
      <w:proofErr w:type="spellStart"/>
      <w:r w:rsidRPr="000D7C71">
        <w:rPr>
          <w:rFonts w:asciiTheme="majorBidi" w:eastAsia="Times New Roman" w:hAnsiTheme="majorBidi" w:cstheme="majorBidi"/>
          <w:color w:val="000000"/>
          <w:sz w:val="24"/>
          <w:szCs w:val="24"/>
        </w:rPr>
        <w:t>exerkines</w:t>
      </w:r>
      <w:proofErr w:type="spellEnd"/>
      <w:r w:rsidRPr="000D7C71">
        <w:rPr>
          <w:rFonts w:asciiTheme="majorBidi" w:eastAsia="Times New Roman" w:hAnsiTheme="majorBidi" w:cstheme="majorBidi"/>
          <w:color w:val="000000"/>
          <w:sz w:val="24"/>
          <w:szCs w:val="24"/>
        </w:rPr>
        <w:t xml:space="preserve"> have been proposed, including irisin, IL-6 and nitric oxide that mediate exercise-induced health effects. Exosomes are endogenous small (30-100 nm) vesicles secreted by multiple cell types transmitting signaling molecules throughout the body. One of its most abundant cargo is non-coding RNAs (especially microRNAs). As such, </w:t>
      </w:r>
      <w:proofErr w:type="spellStart"/>
      <w:r w:rsidRPr="000D7C71">
        <w:rPr>
          <w:rFonts w:asciiTheme="majorBidi" w:eastAsia="Times New Roman" w:hAnsiTheme="majorBidi" w:cstheme="majorBidi"/>
          <w:color w:val="000000"/>
          <w:sz w:val="24"/>
          <w:szCs w:val="24"/>
        </w:rPr>
        <w:t>exosomal</w:t>
      </w:r>
      <w:proofErr w:type="spellEnd"/>
      <w:r w:rsidRPr="000D7C71">
        <w:rPr>
          <w:rFonts w:asciiTheme="majorBidi" w:eastAsia="Times New Roman" w:hAnsiTheme="majorBidi" w:cstheme="majorBidi"/>
          <w:color w:val="000000"/>
          <w:sz w:val="24"/>
          <w:szCs w:val="24"/>
        </w:rPr>
        <w:t xml:space="preserve"> miRNAs emerge as novel elements of intercellular communication and have been proposed to mediate cardioprotective effects of stem cells. However, most of the studies so far are based on the exosomes extracted from cell culture supernatant in vitro, while the circulating exosomes in vivo are more complex in content, more diverse in source and very sensitive to </w:t>
      </w:r>
      <w:bookmarkStart w:id="0" w:name="_GoBack"/>
      <w:bookmarkEnd w:id="0"/>
      <w:r w:rsidRPr="000D7C71">
        <w:rPr>
          <w:rFonts w:asciiTheme="majorBidi" w:eastAsia="Times New Roman" w:hAnsiTheme="majorBidi" w:cstheme="majorBidi"/>
          <w:color w:val="000000"/>
          <w:sz w:val="24"/>
          <w:szCs w:val="24"/>
        </w:rPr>
        <w:t xml:space="preserve">changes of internal environment such as exercise. Whether exercise- derived exosomes in circulation mediate the beneficial effects of exercise are still </w:t>
      </w:r>
      <w:proofErr w:type="spellStart"/>
      <w:proofErr w:type="gramStart"/>
      <w:r w:rsidRPr="000D7C71">
        <w:rPr>
          <w:rFonts w:asciiTheme="majorBidi" w:eastAsia="Times New Roman" w:hAnsiTheme="majorBidi" w:cstheme="majorBidi"/>
          <w:color w:val="000000"/>
          <w:sz w:val="24"/>
          <w:szCs w:val="24"/>
        </w:rPr>
        <w:t>unclear.We</w:t>
      </w:r>
      <w:proofErr w:type="spellEnd"/>
      <w:proofErr w:type="gramEnd"/>
      <w:r w:rsidRPr="000D7C71">
        <w:rPr>
          <w:rFonts w:asciiTheme="majorBidi" w:eastAsia="Times New Roman" w:hAnsiTheme="majorBidi" w:cstheme="majorBidi"/>
          <w:color w:val="000000"/>
          <w:sz w:val="24"/>
          <w:szCs w:val="24"/>
        </w:rPr>
        <w:t xml:space="preserve"> recently found that exercise-derived circulating exosomes isolated from the plasma were cardiovascular protective. In the in vitro and in vivo models of myocardial ischemia/reperfusion (MI/R), we found that plasma </w:t>
      </w:r>
      <w:proofErr w:type="spellStart"/>
      <w:r w:rsidRPr="000D7C71">
        <w:rPr>
          <w:rFonts w:asciiTheme="majorBidi" w:eastAsia="Times New Roman" w:hAnsiTheme="majorBidi" w:cstheme="majorBidi"/>
          <w:color w:val="000000"/>
          <w:sz w:val="24"/>
          <w:szCs w:val="24"/>
        </w:rPr>
        <w:t>exosomal</w:t>
      </w:r>
      <w:proofErr w:type="spellEnd"/>
      <w:r w:rsidRPr="000D7C71">
        <w:rPr>
          <w:rFonts w:asciiTheme="majorBidi" w:eastAsia="Times New Roman" w:hAnsiTheme="majorBidi" w:cstheme="majorBidi"/>
          <w:color w:val="000000"/>
          <w:sz w:val="24"/>
          <w:szCs w:val="24"/>
        </w:rPr>
        <w:t xml:space="preserve"> miR-342-5p markedly increased after long-term exercise in both human and rats. More importantly, </w:t>
      </w:r>
      <w:proofErr w:type="spellStart"/>
      <w:r w:rsidRPr="000D7C71">
        <w:rPr>
          <w:rFonts w:asciiTheme="majorBidi" w:eastAsia="Times New Roman" w:hAnsiTheme="majorBidi" w:cstheme="majorBidi"/>
          <w:color w:val="000000"/>
          <w:sz w:val="24"/>
          <w:szCs w:val="24"/>
        </w:rPr>
        <w:t>exosomal</w:t>
      </w:r>
      <w:proofErr w:type="spellEnd"/>
      <w:r w:rsidRPr="000D7C71">
        <w:rPr>
          <w:rFonts w:asciiTheme="majorBidi" w:eastAsia="Times New Roman" w:hAnsiTheme="majorBidi" w:cstheme="majorBidi"/>
          <w:color w:val="000000"/>
          <w:sz w:val="24"/>
          <w:szCs w:val="24"/>
        </w:rPr>
        <w:t xml:space="preserve"> miR-342-5p significantly reduced myocardial infarction, attenuated cardiomyocyte apoptosis and enhanced myocardial survival signal (p-</w:t>
      </w:r>
      <w:proofErr w:type="spellStart"/>
      <w:r w:rsidRPr="000D7C71">
        <w:rPr>
          <w:rFonts w:asciiTheme="majorBidi" w:eastAsia="Times New Roman" w:hAnsiTheme="majorBidi" w:cstheme="majorBidi"/>
          <w:color w:val="000000"/>
          <w:sz w:val="24"/>
          <w:szCs w:val="24"/>
        </w:rPr>
        <w:t>Akt</w:t>
      </w:r>
      <w:proofErr w:type="spellEnd"/>
      <w:r w:rsidRPr="000D7C71">
        <w:rPr>
          <w:rFonts w:asciiTheme="majorBidi" w:eastAsia="Times New Roman" w:hAnsiTheme="majorBidi" w:cstheme="majorBidi"/>
          <w:color w:val="000000"/>
          <w:sz w:val="24"/>
          <w:szCs w:val="24"/>
        </w:rPr>
        <w:t xml:space="preserve">) via targeting phosphatase Ppm1f in MI/R rats. In addition, long-term exercise increased circulating </w:t>
      </w:r>
      <w:proofErr w:type="spellStart"/>
      <w:r w:rsidRPr="000D7C71">
        <w:rPr>
          <w:rFonts w:asciiTheme="majorBidi" w:eastAsia="Times New Roman" w:hAnsiTheme="majorBidi" w:cstheme="majorBidi"/>
          <w:color w:val="000000"/>
          <w:sz w:val="24"/>
          <w:szCs w:val="24"/>
        </w:rPr>
        <w:t>exosomal</w:t>
      </w:r>
      <w:proofErr w:type="spellEnd"/>
      <w:r w:rsidRPr="000D7C71">
        <w:rPr>
          <w:rFonts w:asciiTheme="majorBidi" w:eastAsia="Times New Roman" w:hAnsiTheme="majorBidi" w:cstheme="majorBidi"/>
          <w:color w:val="000000"/>
          <w:sz w:val="24"/>
          <w:szCs w:val="24"/>
        </w:rPr>
        <w:t xml:space="preserve"> miR-486 which restored the vascular endothelial function in diabetic rat through suppression of </w:t>
      </w:r>
      <w:proofErr w:type="spellStart"/>
      <w:r w:rsidRPr="000D7C71">
        <w:rPr>
          <w:rFonts w:asciiTheme="majorBidi" w:eastAsia="Times New Roman" w:hAnsiTheme="majorBidi" w:cstheme="majorBidi"/>
          <w:color w:val="000000"/>
          <w:sz w:val="24"/>
          <w:szCs w:val="24"/>
        </w:rPr>
        <w:t>PTEN.Our</w:t>
      </w:r>
      <w:proofErr w:type="spellEnd"/>
      <w:r w:rsidRPr="000D7C71">
        <w:rPr>
          <w:rFonts w:asciiTheme="majorBidi" w:eastAsia="Times New Roman" w:hAnsiTheme="majorBidi" w:cstheme="majorBidi"/>
          <w:color w:val="000000"/>
          <w:sz w:val="24"/>
          <w:szCs w:val="24"/>
        </w:rPr>
        <w:t xml:space="preserve"> findings reveal a novel endogenous mechanism underlying exercise-induced cardiovascular protection and highlights a therapeutic potential of </w:t>
      </w:r>
      <w:proofErr w:type="spellStart"/>
      <w:r w:rsidRPr="000D7C71">
        <w:rPr>
          <w:rFonts w:asciiTheme="majorBidi" w:eastAsia="Times New Roman" w:hAnsiTheme="majorBidi" w:cstheme="majorBidi"/>
          <w:color w:val="000000"/>
          <w:sz w:val="24"/>
          <w:szCs w:val="24"/>
        </w:rPr>
        <w:t>exosomal</w:t>
      </w:r>
      <w:proofErr w:type="spellEnd"/>
      <w:r w:rsidRPr="000D7C71">
        <w:rPr>
          <w:rFonts w:asciiTheme="majorBidi" w:eastAsia="Times New Roman" w:hAnsiTheme="majorBidi" w:cstheme="majorBidi"/>
          <w:color w:val="000000"/>
          <w:sz w:val="24"/>
          <w:szCs w:val="24"/>
        </w:rPr>
        <w:t xml:space="preserve"> miRNAs in cardiovascular protection. The results also suggest circulating </w:t>
      </w:r>
      <w:proofErr w:type="spellStart"/>
      <w:r w:rsidRPr="000D7C71">
        <w:rPr>
          <w:rFonts w:asciiTheme="majorBidi" w:eastAsia="Times New Roman" w:hAnsiTheme="majorBidi" w:cstheme="majorBidi"/>
          <w:color w:val="000000"/>
          <w:sz w:val="24"/>
          <w:szCs w:val="24"/>
        </w:rPr>
        <w:t>exosomal</w:t>
      </w:r>
      <w:proofErr w:type="spellEnd"/>
      <w:r w:rsidRPr="000D7C71">
        <w:rPr>
          <w:rFonts w:asciiTheme="majorBidi" w:eastAsia="Times New Roman" w:hAnsiTheme="majorBidi" w:cstheme="majorBidi"/>
          <w:color w:val="000000"/>
          <w:sz w:val="24"/>
          <w:szCs w:val="24"/>
        </w:rPr>
        <w:t xml:space="preserve"> miRNAs as a new category of cardiovascular protective </w:t>
      </w:r>
      <w:proofErr w:type="spellStart"/>
      <w:r w:rsidRPr="000D7C71">
        <w:rPr>
          <w:rFonts w:asciiTheme="majorBidi" w:eastAsia="Times New Roman" w:hAnsiTheme="majorBidi" w:cstheme="majorBidi"/>
          <w:color w:val="000000"/>
          <w:sz w:val="24"/>
          <w:szCs w:val="24"/>
        </w:rPr>
        <w:t>exerkine</w:t>
      </w:r>
      <w:proofErr w:type="spellEnd"/>
      <w:r w:rsidRPr="000D7C71">
        <w:rPr>
          <w:rFonts w:asciiTheme="majorBidi" w:eastAsia="Times New Roman" w:hAnsiTheme="majorBidi" w:cstheme="majorBidi"/>
          <w:color w:val="000000"/>
          <w:sz w:val="24"/>
          <w:szCs w:val="24"/>
        </w:rPr>
        <w:t>.</w:t>
      </w:r>
    </w:p>
    <w:p w:rsidR="00345DBB" w:rsidRDefault="00102B79" w:rsidP="00D765AA">
      <w:pPr>
        <w:jc w:val="both"/>
      </w:pPr>
    </w:p>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B79" w:rsidRDefault="00102B79" w:rsidP="00D765AA">
      <w:r>
        <w:separator/>
      </w:r>
    </w:p>
  </w:endnote>
  <w:endnote w:type="continuationSeparator" w:id="0">
    <w:p w:rsidR="00102B79" w:rsidRDefault="00102B79" w:rsidP="00D7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B79" w:rsidRDefault="00102B79" w:rsidP="00D765AA">
      <w:r>
        <w:separator/>
      </w:r>
    </w:p>
  </w:footnote>
  <w:footnote w:type="continuationSeparator" w:id="0">
    <w:p w:rsidR="00102B79" w:rsidRDefault="00102B79" w:rsidP="00D7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5AA" w:rsidRPr="000D7C71" w:rsidRDefault="00D765AA" w:rsidP="00D765AA">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18-IS-53-IAC</w:t>
    </w:r>
  </w:p>
  <w:p w:rsidR="00D765AA" w:rsidRPr="000D7C71" w:rsidRDefault="00D765AA" w:rsidP="00D765AA">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55. Miscellaneous</w:t>
    </w:r>
  </w:p>
  <w:p w:rsidR="00D765AA" w:rsidRDefault="00D765AA">
    <w:pPr>
      <w:pStyle w:val="Header"/>
    </w:pPr>
  </w:p>
  <w:p w:rsidR="00D765AA" w:rsidRDefault="00D76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9A"/>
    <w:rsid w:val="00102B79"/>
    <w:rsid w:val="0030401F"/>
    <w:rsid w:val="005D469A"/>
    <w:rsid w:val="008A10D5"/>
    <w:rsid w:val="00A128E1"/>
    <w:rsid w:val="00D765AA"/>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943F"/>
  <w15:chartTrackingRefBased/>
  <w15:docId w15:val="{D901F77E-063D-40A3-B964-C427969D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5AA"/>
    <w:pPr>
      <w:tabs>
        <w:tab w:val="center" w:pos="4680"/>
        <w:tab w:val="right" w:pos="9360"/>
      </w:tabs>
    </w:pPr>
  </w:style>
  <w:style w:type="character" w:customStyle="1" w:styleId="HeaderChar">
    <w:name w:val="Header Char"/>
    <w:basedOn w:val="DefaultParagraphFont"/>
    <w:link w:val="Header"/>
    <w:uiPriority w:val="99"/>
    <w:rsid w:val="00D765AA"/>
  </w:style>
  <w:style w:type="paragraph" w:styleId="Footer">
    <w:name w:val="footer"/>
    <w:basedOn w:val="Normal"/>
    <w:link w:val="FooterChar"/>
    <w:uiPriority w:val="99"/>
    <w:unhideWhenUsed/>
    <w:rsid w:val="00D765AA"/>
    <w:pPr>
      <w:tabs>
        <w:tab w:val="center" w:pos="4680"/>
        <w:tab w:val="right" w:pos="9360"/>
      </w:tabs>
    </w:pPr>
  </w:style>
  <w:style w:type="character" w:customStyle="1" w:styleId="FooterChar">
    <w:name w:val="Footer Char"/>
    <w:basedOn w:val="DefaultParagraphFont"/>
    <w:link w:val="Footer"/>
    <w:uiPriority w:val="99"/>
    <w:rsid w:val="00D7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2018-05-16T16:28:00Z</dcterms:created>
  <dcterms:modified xsi:type="dcterms:W3CDTF">2018-05-16T16:30:00Z</dcterms:modified>
</cp:coreProperties>
</file>